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D0" w:rsidRPr="00BC32C3" w:rsidRDefault="00B606D0" w:rsidP="00222EB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СОВЕТ ДЕПУТАТОВ ПЕТРАКОВСКОГО СЕЛЬСОВЕТА</w:t>
      </w:r>
    </w:p>
    <w:p w:rsidR="00B606D0" w:rsidRPr="00BC32C3" w:rsidRDefault="00B606D0" w:rsidP="00222EB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</w:p>
    <w:p w:rsidR="00B606D0" w:rsidRPr="00222EBA" w:rsidRDefault="00B606D0" w:rsidP="00222EB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22EBA">
        <w:rPr>
          <w:rFonts w:ascii="Times New Roman" w:hAnsi="Times New Roman"/>
          <w:sz w:val="24"/>
          <w:szCs w:val="24"/>
        </w:rPr>
        <w:t>шестого созыва</w:t>
      </w:r>
    </w:p>
    <w:p w:rsidR="00B606D0" w:rsidRPr="00222EBA" w:rsidRDefault="00B606D0" w:rsidP="00222EB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B606D0" w:rsidRPr="00BC32C3" w:rsidRDefault="00B606D0" w:rsidP="00222E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C32C3">
        <w:rPr>
          <w:rFonts w:ascii="Times New Roman" w:hAnsi="Times New Roman"/>
          <w:b/>
          <w:sz w:val="28"/>
          <w:szCs w:val="28"/>
        </w:rPr>
        <w:t>РЕШЕНИЕ №</w:t>
      </w:r>
      <w:r w:rsidR="005E536C">
        <w:rPr>
          <w:rFonts w:ascii="Times New Roman" w:hAnsi="Times New Roman"/>
          <w:b/>
          <w:sz w:val="28"/>
          <w:szCs w:val="28"/>
        </w:rPr>
        <w:t xml:space="preserve"> 66</w:t>
      </w:r>
    </w:p>
    <w:p w:rsidR="00B606D0" w:rsidRPr="00BC32C3" w:rsidRDefault="00B606D0" w:rsidP="00222EB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B606D0" w:rsidRPr="00BC32C3" w:rsidRDefault="00B606D0" w:rsidP="00222EB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 xml:space="preserve">шестьдесят </w:t>
      </w:r>
      <w:r w:rsidR="005E536C">
        <w:rPr>
          <w:rFonts w:ascii="Times New Roman" w:hAnsi="Times New Roman"/>
          <w:sz w:val="28"/>
          <w:szCs w:val="28"/>
        </w:rPr>
        <w:t>шестой</w:t>
      </w:r>
      <w:r w:rsidRPr="00BC32C3">
        <w:rPr>
          <w:rFonts w:ascii="Times New Roman" w:hAnsi="Times New Roman"/>
          <w:sz w:val="28"/>
          <w:szCs w:val="28"/>
        </w:rPr>
        <w:t xml:space="preserve"> сессии</w:t>
      </w:r>
    </w:p>
    <w:p w:rsidR="00B606D0" w:rsidRPr="00BC32C3" w:rsidRDefault="00B606D0" w:rsidP="00222EB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606D0" w:rsidRPr="00BC32C3" w:rsidRDefault="005E536C" w:rsidP="00222EB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B606D0" w:rsidRPr="00BC32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="00B606D0" w:rsidRPr="00BC32C3">
        <w:rPr>
          <w:rFonts w:ascii="Times New Roman" w:hAnsi="Times New Roman"/>
          <w:sz w:val="28"/>
          <w:szCs w:val="28"/>
        </w:rPr>
        <w:t xml:space="preserve">.2024г.                                                       </w:t>
      </w:r>
      <w:r w:rsidR="00BC32C3">
        <w:rPr>
          <w:rFonts w:ascii="Times New Roman" w:hAnsi="Times New Roman"/>
          <w:sz w:val="28"/>
          <w:szCs w:val="28"/>
        </w:rPr>
        <w:t xml:space="preserve">             </w:t>
      </w:r>
      <w:r w:rsidR="00B606D0" w:rsidRPr="00BC32C3">
        <w:rPr>
          <w:rFonts w:ascii="Times New Roman" w:hAnsi="Times New Roman"/>
          <w:sz w:val="28"/>
          <w:szCs w:val="28"/>
        </w:rPr>
        <w:t xml:space="preserve">              с. </w:t>
      </w:r>
      <w:proofErr w:type="spellStart"/>
      <w:r w:rsidR="00B606D0" w:rsidRPr="00BC32C3">
        <w:rPr>
          <w:rFonts w:ascii="Times New Roman" w:hAnsi="Times New Roman"/>
          <w:sz w:val="28"/>
          <w:szCs w:val="28"/>
        </w:rPr>
        <w:t>Петраки</w:t>
      </w:r>
      <w:proofErr w:type="spellEnd"/>
    </w:p>
    <w:p w:rsidR="00B606D0" w:rsidRPr="00BC32C3" w:rsidRDefault="00B606D0" w:rsidP="00222E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606D0" w:rsidRPr="00BC32C3" w:rsidRDefault="00B606D0" w:rsidP="00222E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32C3">
        <w:rPr>
          <w:rFonts w:ascii="Times New Roman" w:hAnsi="Times New Roman" w:cs="Times New Roman"/>
          <w:sz w:val="28"/>
          <w:szCs w:val="28"/>
        </w:rPr>
        <w:t>О внесении изменений в Устав сельского поселения Петраковского сельсовета</w:t>
      </w:r>
    </w:p>
    <w:p w:rsidR="00B606D0" w:rsidRPr="00BC32C3" w:rsidRDefault="00B606D0" w:rsidP="00222E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C32C3">
        <w:rPr>
          <w:rFonts w:ascii="Times New Roman" w:hAnsi="Times New Roman" w:cs="Times New Roman"/>
          <w:sz w:val="28"/>
          <w:szCs w:val="28"/>
        </w:rPr>
        <w:t>Здвинского муниципального района Новосибирской области</w:t>
      </w:r>
    </w:p>
    <w:p w:rsidR="00B606D0" w:rsidRPr="00BC32C3" w:rsidRDefault="00B606D0" w:rsidP="00222EBA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  <w:lang w:eastAsia="ru-RU"/>
        </w:rPr>
        <w:t>В соответствии со ст. 7, 35, 44 Федерального закона от 06.10.2003г. № 131-ФЗ «Об общих принципах организации местного самоуправления в Российской Федерации»</w:t>
      </w:r>
      <w:r w:rsidRPr="00BC32C3">
        <w:rPr>
          <w:rFonts w:ascii="Times New Roman" w:hAnsi="Times New Roman"/>
          <w:color w:val="000000"/>
          <w:sz w:val="28"/>
          <w:szCs w:val="28"/>
        </w:rPr>
        <w:t xml:space="preserve">, и в целях приведения Устава сельского поселения Петраковского сельсовета Здвинского района Новосибирской области в соответствие с действующим законодательством Совет депутатов Петраковского сельсовета Здвинского района Новосибирской области </w:t>
      </w:r>
      <w:r w:rsidRPr="00BC32C3">
        <w:rPr>
          <w:rFonts w:ascii="Times New Roman" w:hAnsi="Times New Roman"/>
          <w:b/>
          <w:color w:val="000000"/>
          <w:sz w:val="28"/>
          <w:szCs w:val="28"/>
        </w:rPr>
        <w:t>решил</w:t>
      </w:r>
      <w:r w:rsidRPr="00BC32C3">
        <w:rPr>
          <w:rFonts w:ascii="Times New Roman" w:hAnsi="Times New Roman"/>
          <w:color w:val="000000"/>
          <w:sz w:val="28"/>
          <w:szCs w:val="28"/>
        </w:rPr>
        <w:t>:</w:t>
      </w: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606D0" w:rsidRPr="00BC32C3" w:rsidRDefault="00B606D0" w:rsidP="00222EB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32C3">
        <w:rPr>
          <w:rFonts w:ascii="Times New Roman" w:hAnsi="Times New Roman" w:cs="Times New Roman"/>
          <w:color w:val="000000"/>
          <w:sz w:val="28"/>
          <w:szCs w:val="28"/>
        </w:rPr>
        <w:t xml:space="preserve">1. Принять муниципальный правовой акт о внесении в </w:t>
      </w:r>
      <w:r w:rsidRPr="00BC32C3">
        <w:rPr>
          <w:rFonts w:ascii="Times New Roman" w:hAnsi="Times New Roman" w:cs="Times New Roman"/>
          <w:sz w:val="28"/>
          <w:szCs w:val="28"/>
        </w:rPr>
        <w:t xml:space="preserve">Устав сельского поселения Петраковского сельсовета Здвинского муниципального района Новосибирской области </w:t>
      </w:r>
      <w:r w:rsidRPr="00BC32C3">
        <w:rPr>
          <w:rFonts w:ascii="Times New Roman" w:hAnsi="Times New Roman" w:cs="Times New Roman"/>
          <w:color w:val="000000"/>
          <w:sz w:val="28"/>
          <w:szCs w:val="28"/>
        </w:rPr>
        <w:t>изменения согласно приложению № 1.</w:t>
      </w:r>
    </w:p>
    <w:p w:rsidR="00B606D0" w:rsidRPr="00BC32C3" w:rsidRDefault="00B606D0" w:rsidP="00222EBA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BC32C3">
        <w:rPr>
          <w:rFonts w:ascii="Times New Roman" w:hAnsi="Times New Roman"/>
          <w:sz w:val="28"/>
          <w:szCs w:val="28"/>
        </w:rPr>
        <w:t xml:space="preserve">В порядке, установленном Федеральным законом от 21.07.2005г.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5E536C">
        <w:rPr>
          <w:rFonts w:ascii="Times New Roman" w:hAnsi="Times New Roman"/>
          <w:sz w:val="28"/>
          <w:szCs w:val="28"/>
        </w:rPr>
        <w:t>Петраковского</w:t>
      </w:r>
      <w:r w:rsidRPr="00BC32C3">
        <w:rPr>
          <w:rFonts w:ascii="Times New Roman" w:hAnsi="Times New Roman"/>
          <w:sz w:val="28"/>
          <w:szCs w:val="28"/>
        </w:rPr>
        <w:t xml:space="preserve"> сельсовета Здвинского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C32C3">
        <w:rPr>
          <w:rFonts w:ascii="Times New Roman" w:hAnsi="Times New Roman"/>
          <w:sz w:val="28"/>
          <w:szCs w:val="28"/>
        </w:rPr>
        <w:t>3. Главе Петраковского сельсовета Здвинского района Новосибирской области опубликовать муниципальный правовой акт Петраковского сельсовета после государственной регистрации в течение 7 дней</w:t>
      </w:r>
      <w:r w:rsidRPr="00BC32C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C32C3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Петраковского сельсовета Здвинского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B606D0" w:rsidRPr="00BC32C3" w:rsidRDefault="00B606D0" w:rsidP="00222E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2C3">
        <w:rPr>
          <w:rFonts w:ascii="Times New Roman" w:hAnsi="Times New Roman"/>
          <w:sz w:val="28"/>
          <w:szCs w:val="28"/>
        </w:rPr>
        <w:lastRenderedPageBreak/>
        <w:t>5. Настоящее решение вступает в силу после государственной регистрации и опубликования в периодическом печатном издании «Вестник Петраковского сельсовета».</w:t>
      </w:r>
    </w:p>
    <w:p w:rsidR="00B606D0" w:rsidRPr="00BC32C3" w:rsidRDefault="00B606D0" w:rsidP="00222EB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C32C3">
        <w:rPr>
          <w:rFonts w:ascii="Times New Roman" w:hAnsi="Times New Roman"/>
          <w:color w:val="000000"/>
          <w:sz w:val="28"/>
          <w:szCs w:val="28"/>
        </w:rPr>
        <w:t>Глава Петраковского сельсовета</w:t>
      </w: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BC32C3">
        <w:rPr>
          <w:rFonts w:ascii="Times New Roman" w:hAnsi="Times New Roman"/>
          <w:color w:val="000000"/>
          <w:sz w:val="28"/>
          <w:szCs w:val="28"/>
        </w:rPr>
        <w:t>Здвинского района Новосибирской области                         Кошелев С.А.</w:t>
      </w:r>
    </w:p>
    <w:p w:rsidR="00B606D0" w:rsidRPr="00BC32C3" w:rsidRDefault="00B606D0" w:rsidP="00222E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color w:val="000000"/>
          <w:sz w:val="28"/>
          <w:szCs w:val="28"/>
        </w:rPr>
      </w:pPr>
    </w:p>
    <w:p w:rsidR="00B606D0" w:rsidRPr="00BC32C3" w:rsidRDefault="00B606D0" w:rsidP="00222EB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32C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B606D0" w:rsidRPr="00BC32C3" w:rsidRDefault="00B606D0" w:rsidP="00222EB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32C3">
        <w:rPr>
          <w:rFonts w:ascii="Times New Roman" w:hAnsi="Times New Roman" w:cs="Times New Roman"/>
          <w:color w:val="000000"/>
          <w:sz w:val="28"/>
          <w:szCs w:val="28"/>
        </w:rPr>
        <w:t>Петраковского сельсовета</w:t>
      </w:r>
    </w:p>
    <w:p w:rsidR="00B606D0" w:rsidRPr="00BC32C3" w:rsidRDefault="00B606D0" w:rsidP="00222EBA">
      <w:pPr>
        <w:pStyle w:val="ConsPlusNormal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C32C3">
        <w:rPr>
          <w:rFonts w:ascii="Times New Roman" w:hAnsi="Times New Roman" w:cs="Times New Roman"/>
          <w:color w:val="000000"/>
          <w:sz w:val="28"/>
          <w:szCs w:val="28"/>
        </w:rPr>
        <w:t xml:space="preserve">Здвинского района Новосибирской области                         </w:t>
      </w:r>
      <w:proofErr w:type="spellStart"/>
      <w:r w:rsidRPr="00BC32C3">
        <w:rPr>
          <w:rFonts w:ascii="Times New Roman" w:hAnsi="Times New Roman" w:cs="Times New Roman"/>
          <w:color w:val="000000"/>
          <w:sz w:val="28"/>
          <w:szCs w:val="28"/>
        </w:rPr>
        <w:t>Таршина</w:t>
      </w:r>
      <w:proofErr w:type="spellEnd"/>
      <w:r w:rsidRPr="00BC32C3">
        <w:rPr>
          <w:rFonts w:ascii="Times New Roman" w:hAnsi="Times New Roman" w:cs="Times New Roman"/>
          <w:color w:val="000000"/>
          <w:sz w:val="28"/>
          <w:szCs w:val="28"/>
        </w:rPr>
        <w:t xml:space="preserve"> З.А.</w:t>
      </w:r>
    </w:p>
    <w:p w:rsidR="00BC32C3" w:rsidRDefault="00B606D0" w:rsidP="00222EBA">
      <w:pPr>
        <w:pStyle w:val="ConsNormal"/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</w:t>
      </w: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C32C3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</w:p>
    <w:p w:rsidR="00B606D0" w:rsidRPr="00222EBA" w:rsidRDefault="00BC32C3" w:rsidP="00222EBA">
      <w:pPr>
        <w:pStyle w:val="ConsNormal"/>
        <w:ind w:righ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</w:t>
      </w:r>
      <w:r w:rsidR="00B606D0" w:rsidRPr="00222EBA">
        <w:rPr>
          <w:rFonts w:ascii="Times New Roman" w:hAnsi="Times New Roman"/>
        </w:rPr>
        <w:t xml:space="preserve">     Приложение № 1</w:t>
      </w:r>
    </w:p>
    <w:p w:rsidR="00B606D0" w:rsidRPr="00222EBA" w:rsidRDefault="00B606D0" w:rsidP="00222EBA">
      <w:pPr>
        <w:pStyle w:val="ConsNormal"/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к решению 6</w:t>
      </w:r>
      <w:r w:rsidR="005E536C">
        <w:rPr>
          <w:rFonts w:ascii="Times New Roman" w:hAnsi="Times New Roman"/>
        </w:rPr>
        <w:t>6</w:t>
      </w:r>
      <w:r w:rsidRPr="00222EBA">
        <w:rPr>
          <w:rFonts w:ascii="Times New Roman" w:hAnsi="Times New Roman"/>
        </w:rPr>
        <w:t xml:space="preserve"> сессии </w:t>
      </w:r>
    </w:p>
    <w:p w:rsidR="00B606D0" w:rsidRPr="00222EBA" w:rsidRDefault="00B606D0" w:rsidP="00222EBA">
      <w:pPr>
        <w:pStyle w:val="ConsNormal"/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Совета депутатов </w:t>
      </w:r>
    </w:p>
    <w:p w:rsidR="00B606D0" w:rsidRPr="00222EBA" w:rsidRDefault="00B606D0" w:rsidP="00222EBA">
      <w:pPr>
        <w:pStyle w:val="ConsNormal"/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Петраковского сельсовета </w:t>
      </w:r>
    </w:p>
    <w:p w:rsidR="00B606D0" w:rsidRPr="00222EBA" w:rsidRDefault="00B606D0" w:rsidP="00222EBA">
      <w:pPr>
        <w:pStyle w:val="ConsNormal"/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Здвинского района </w:t>
      </w:r>
    </w:p>
    <w:p w:rsidR="00B606D0" w:rsidRPr="00222EBA" w:rsidRDefault="00B606D0" w:rsidP="00222EBA">
      <w:pPr>
        <w:pStyle w:val="ConsNormal"/>
        <w:tabs>
          <w:tab w:val="left" w:pos="6663"/>
        </w:tabs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Новосибирской области</w:t>
      </w:r>
    </w:p>
    <w:p w:rsidR="00B606D0" w:rsidRPr="00222EBA" w:rsidRDefault="00B606D0" w:rsidP="00222EBA">
      <w:pPr>
        <w:pStyle w:val="ConsNormal"/>
        <w:tabs>
          <w:tab w:val="left" w:pos="6663"/>
        </w:tabs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шестого созыва </w:t>
      </w:r>
    </w:p>
    <w:p w:rsidR="00B606D0" w:rsidRPr="00222EBA" w:rsidRDefault="00B606D0" w:rsidP="00222EBA">
      <w:pPr>
        <w:pStyle w:val="ConsNormal"/>
        <w:tabs>
          <w:tab w:val="left" w:pos="6663"/>
        </w:tabs>
        <w:ind w:right="0" w:firstLine="0"/>
        <w:jc w:val="both"/>
        <w:rPr>
          <w:rFonts w:ascii="Times New Roman" w:hAnsi="Times New Roman"/>
        </w:rPr>
      </w:pPr>
      <w:r w:rsidRPr="00222EBA">
        <w:rPr>
          <w:rFonts w:ascii="Times New Roman" w:hAnsi="Times New Roman"/>
        </w:rPr>
        <w:t xml:space="preserve">                                                                                                                                  от 2</w:t>
      </w:r>
      <w:r w:rsidR="005E536C">
        <w:rPr>
          <w:rFonts w:ascii="Times New Roman" w:hAnsi="Times New Roman"/>
        </w:rPr>
        <w:t>9</w:t>
      </w:r>
      <w:r w:rsidRPr="00222EBA">
        <w:rPr>
          <w:rFonts w:ascii="Times New Roman" w:hAnsi="Times New Roman"/>
        </w:rPr>
        <w:t>.</w:t>
      </w:r>
      <w:r w:rsidR="005E536C">
        <w:rPr>
          <w:rFonts w:ascii="Times New Roman" w:hAnsi="Times New Roman"/>
        </w:rPr>
        <w:t>11</w:t>
      </w:r>
      <w:r w:rsidRPr="00222EBA">
        <w:rPr>
          <w:rFonts w:ascii="Times New Roman" w:hAnsi="Times New Roman"/>
        </w:rPr>
        <w:t xml:space="preserve">.2024г. № </w:t>
      </w:r>
      <w:r w:rsidR="005E536C">
        <w:rPr>
          <w:rFonts w:ascii="Times New Roman" w:hAnsi="Times New Roman"/>
        </w:rPr>
        <w:t>66</w:t>
      </w:r>
    </w:p>
    <w:p w:rsidR="00B606D0" w:rsidRPr="00222EBA" w:rsidRDefault="00B606D0" w:rsidP="00222EB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E536C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A83F78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Статья 5. Вопросы местного значения</w:t>
      </w:r>
    </w:p>
    <w:p w:rsidR="005E536C" w:rsidRPr="004745F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4669C4">
        <w:rPr>
          <w:rFonts w:ascii="Times New Roman" w:hAnsi="Times New Roman"/>
          <w:sz w:val="24"/>
          <w:szCs w:val="24"/>
        </w:rPr>
        <w:t xml:space="preserve">.1. </w:t>
      </w:r>
      <w:r w:rsidRPr="004745FD">
        <w:rPr>
          <w:rFonts w:ascii="PT Astra Serif" w:hAnsi="PT Astra Serif"/>
          <w:sz w:val="24"/>
          <w:szCs w:val="24"/>
        </w:rPr>
        <w:t>изложить пункт 23 части 1 в следующей редакции:</w:t>
      </w:r>
    </w:p>
    <w:p w:rsidR="005E536C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>«23)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4745FD">
        <w:rPr>
          <w:rFonts w:ascii="PT Astra Serif" w:hAnsi="PT Astra Serif"/>
          <w:color w:val="000000"/>
          <w:sz w:val="24"/>
          <w:szCs w:val="24"/>
        </w:rPr>
        <w:t>;»</w:t>
      </w:r>
      <w:proofErr w:type="gramEnd"/>
      <w:r w:rsidRPr="004745FD">
        <w:rPr>
          <w:rFonts w:ascii="PT Astra Serif" w:hAnsi="PT Astra Serif"/>
          <w:color w:val="000000"/>
          <w:sz w:val="24"/>
          <w:szCs w:val="24"/>
        </w:rPr>
        <w:t>;</w:t>
      </w:r>
    </w:p>
    <w:p w:rsidR="005E536C" w:rsidRPr="004745F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1.2. </w:t>
      </w:r>
      <w:r w:rsidRPr="004745FD">
        <w:rPr>
          <w:rFonts w:ascii="PT Astra Serif" w:hAnsi="PT Astra Serif"/>
          <w:color w:val="000000"/>
          <w:sz w:val="24"/>
          <w:szCs w:val="24"/>
        </w:rPr>
        <w:t>дополнить часть 1 пунктом 36 следующего содержания:</w:t>
      </w:r>
    </w:p>
    <w:p w:rsidR="005E536C" w:rsidRPr="004745F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>«36) осуществление учета личных подсобных хозяйств, которые ведут граждане в соответствии с Федеральным законом </w:t>
      </w:r>
      <w:r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от 7 июля </w:t>
      </w:r>
      <w:r w:rsidRPr="00FF5ABD">
        <w:rPr>
          <w:rFonts w:ascii="PT Astra Serif" w:hAnsi="PT Astra Serif"/>
          <w:color w:val="22272F"/>
          <w:sz w:val="26"/>
          <w:szCs w:val="26"/>
          <w:shd w:val="clear" w:color="auto" w:fill="FFFFFF"/>
        </w:rPr>
        <w:t>2003</w:t>
      </w:r>
      <w:r>
        <w:rPr>
          <w:rFonts w:ascii="PT Astra Serif" w:hAnsi="PT Astra Serif"/>
          <w:color w:val="22272F"/>
          <w:sz w:val="26"/>
          <w:szCs w:val="26"/>
          <w:shd w:val="clear" w:color="auto" w:fill="FFFFFF"/>
        </w:rPr>
        <w:t xml:space="preserve"> года</w:t>
      </w:r>
      <w:r w:rsidRPr="004745FD">
        <w:rPr>
          <w:rFonts w:ascii="PT Astra Serif" w:hAnsi="PT Astra Serif"/>
          <w:sz w:val="24"/>
          <w:szCs w:val="24"/>
        </w:rPr>
        <w:t xml:space="preserve"> № 112-ФЗ «О личном подсобном хозяйстве», в </w:t>
      </w:r>
      <w:proofErr w:type="spellStart"/>
      <w:r w:rsidRPr="004745FD">
        <w:rPr>
          <w:rFonts w:ascii="PT Astra Serif" w:hAnsi="PT Astra Serif"/>
          <w:sz w:val="24"/>
          <w:szCs w:val="24"/>
        </w:rPr>
        <w:t>похозяйственных</w:t>
      </w:r>
      <w:proofErr w:type="spellEnd"/>
      <w:r w:rsidRPr="004745FD">
        <w:rPr>
          <w:rFonts w:ascii="PT Astra Serif" w:hAnsi="PT Astra Serif"/>
          <w:sz w:val="24"/>
          <w:szCs w:val="24"/>
        </w:rPr>
        <w:t xml:space="preserve"> книгах</w:t>
      </w:r>
      <w:proofErr w:type="gramStart"/>
      <w:r w:rsidRPr="004745FD">
        <w:rPr>
          <w:rFonts w:ascii="PT Astra Serif" w:hAnsi="PT Astra Serif"/>
          <w:sz w:val="24"/>
          <w:szCs w:val="24"/>
        </w:rPr>
        <w:t>.»;</w:t>
      </w:r>
      <w:proofErr w:type="gramEnd"/>
    </w:p>
    <w:p w:rsidR="005E536C" w:rsidRPr="004745F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5E536C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5E536C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021CA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21CA3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22</w:t>
      </w:r>
      <w:r w:rsidRPr="00021CA3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Депутат Совета депутатов</w:t>
      </w:r>
    </w:p>
    <w:p w:rsidR="005E536C" w:rsidRPr="00A514E6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E536C" w:rsidRPr="005958BF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</w:t>
      </w:r>
      <w:r w:rsidRPr="005958BF">
        <w:rPr>
          <w:rFonts w:ascii="PT Astra Serif" w:hAnsi="PT Astra Serif"/>
          <w:sz w:val="24"/>
          <w:szCs w:val="24"/>
        </w:rPr>
        <w:t>.1. дополнить часть 5 пунктом 10.1 следующего содержания:</w:t>
      </w:r>
    </w:p>
    <w:p w:rsidR="005E536C" w:rsidRPr="005958BF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5958BF">
        <w:rPr>
          <w:rFonts w:ascii="PT Astra Serif" w:hAnsi="PT Astra Serif"/>
          <w:sz w:val="24"/>
          <w:szCs w:val="24"/>
        </w:rPr>
        <w:t>«10.1)</w:t>
      </w:r>
      <w:r w:rsidRPr="005958BF">
        <w:rPr>
          <w:rFonts w:ascii="PT Astra Serif" w:hAnsi="PT Astra Serif"/>
          <w:b/>
          <w:sz w:val="24"/>
          <w:szCs w:val="24"/>
        </w:rPr>
        <w:t xml:space="preserve"> </w:t>
      </w:r>
      <w:r w:rsidRPr="005958BF">
        <w:rPr>
          <w:rStyle w:val="a5"/>
          <w:rFonts w:ascii="PT Astra Serif" w:hAnsi="PT Astra Serif"/>
          <w:i w:val="0"/>
          <w:sz w:val="24"/>
          <w:szCs w:val="24"/>
        </w:rPr>
        <w:t>приобретения им статуса иностранного агента</w:t>
      </w:r>
      <w:proofErr w:type="gramStart"/>
      <w:r w:rsidRPr="005958BF">
        <w:rPr>
          <w:rFonts w:ascii="PT Astra Serif" w:hAnsi="PT Astra Serif"/>
          <w:color w:val="000000"/>
          <w:sz w:val="24"/>
          <w:szCs w:val="24"/>
        </w:rPr>
        <w:t>;»</w:t>
      </w:r>
      <w:proofErr w:type="gramEnd"/>
      <w:r w:rsidRPr="005958BF">
        <w:rPr>
          <w:rFonts w:ascii="PT Astra Serif" w:hAnsi="PT Astra Serif"/>
          <w:color w:val="000000"/>
          <w:sz w:val="24"/>
          <w:szCs w:val="24"/>
        </w:rPr>
        <w:t>;</w:t>
      </w:r>
    </w:p>
    <w:p w:rsidR="005E536C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5E536C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5E536C" w:rsidRPr="00ED5FB9" w:rsidRDefault="005E536C" w:rsidP="005E536C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3</w:t>
      </w:r>
      <w:r w:rsidRPr="004669C4">
        <w:rPr>
          <w:rFonts w:ascii="Times New Roman" w:hAnsi="Times New Roman"/>
          <w:b/>
          <w:sz w:val="24"/>
          <w:szCs w:val="24"/>
        </w:rPr>
        <w:t xml:space="preserve">. </w:t>
      </w:r>
      <w:r w:rsidRPr="00ED5FB9">
        <w:rPr>
          <w:rFonts w:ascii="Times New Roman" w:hAnsi="Times New Roman"/>
          <w:b/>
          <w:sz w:val="24"/>
          <w:szCs w:val="24"/>
        </w:rPr>
        <w:t xml:space="preserve">Статья 23. Гарантии осуществления полномочий депутатов, председателя Совета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ED5FB9">
        <w:rPr>
          <w:rFonts w:ascii="Times New Roman" w:hAnsi="Times New Roman"/>
          <w:b/>
          <w:sz w:val="24"/>
          <w:szCs w:val="24"/>
        </w:rPr>
        <w:t xml:space="preserve">депутатов Петраковского сельсовета, Главы Петраковского сельсовета </w:t>
      </w:r>
    </w:p>
    <w:p w:rsidR="005E536C" w:rsidRPr="00ED5FB9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5E536C" w:rsidRPr="004669C4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E536C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4669C4">
        <w:rPr>
          <w:rFonts w:ascii="Times New Roman" w:hAnsi="Times New Roman"/>
          <w:sz w:val="24"/>
          <w:szCs w:val="24"/>
        </w:rPr>
        <w:t xml:space="preserve">.1. </w:t>
      </w:r>
      <w:r w:rsidRPr="004745FD">
        <w:rPr>
          <w:rFonts w:ascii="PT Astra Serif" w:eastAsia="Times New Roman" w:hAnsi="PT Astra Serif"/>
          <w:sz w:val="24"/>
          <w:szCs w:val="24"/>
          <w:lang w:eastAsia="ru-RU"/>
        </w:rPr>
        <w:t>в</w:t>
      </w:r>
      <w:r w:rsidRPr="004745FD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</w:t>
      </w:r>
      <w:r w:rsidRPr="004745FD">
        <w:rPr>
          <w:rFonts w:ascii="PT Astra Serif" w:hAnsi="PT Astra Serif"/>
          <w:sz w:val="24"/>
          <w:szCs w:val="24"/>
        </w:rPr>
        <w:t>пункте 5 части 4 после слов</w:t>
      </w:r>
      <w:r w:rsidRPr="004745FD">
        <w:rPr>
          <w:rFonts w:ascii="PT Astra Serif" w:hAnsi="PT Astra Serif"/>
          <w:b/>
          <w:sz w:val="24"/>
          <w:szCs w:val="24"/>
        </w:rPr>
        <w:t xml:space="preserve"> «</w:t>
      </w:r>
      <w:r w:rsidRPr="004745FD">
        <w:rPr>
          <w:rFonts w:ascii="PT Astra Serif" w:hAnsi="PT Astra Serif"/>
          <w:sz w:val="24"/>
          <w:szCs w:val="24"/>
        </w:rPr>
        <w:t>5-8»дополнить словами «и 9.2»;</w:t>
      </w:r>
    </w:p>
    <w:p w:rsidR="005E536C" w:rsidRPr="00A83F78" w:rsidRDefault="005E536C" w:rsidP="005E536C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5E536C" w:rsidRPr="00313B20" w:rsidRDefault="005E536C" w:rsidP="005E536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313B20">
        <w:rPr>
          <w:rFonts w:ascii="Times New Roman" w:hAnsi="Times New Roman"/>
          <w:b/>
          <w:sz w:val="24"/>
          <w:szCs w:val="24"/>
        </w:rPr>
        <w:t xml:space="preserve">. Статья </w:t>
      </w:r>
      <w:r>
        <w:rPr>
          <w:rFonts w:ascii="Times New Roman" w:hAnsi="Times New Roman"/>
          <w:b/>
          <w:sz w:val="24"/>
          <w:szCs w:val="24"/>
        </w:rPr>
        <w:t>30</w:t>
      </w:r>
      <w:r w:rsidRPr="00313B20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Удаление главы поселения в отставку</w:t>
      </w:r>
    </w:p>
    <w:p w:rsidR="005E536C" w:rsidRPr="005958BF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</w:t>
      </w:r>
      <w:r w:rsidRPr="005958BF">
        <w:rPr>
          <w:rFonts w:ascii="PT Astra Serif" w:hAnsi="PT Astra Serif"/>
          <w:sz w:val="24"/>
          <w:szCs w:val="24"/>
        </w:rPr>
        <w:t>дополнить часть 2 пунктом 4.1 следующего содержания:</w:t>
      </w:r>
    </w:p>
    <w:p w:rsidR="005E536C" w:rsidRPr="005958BF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 w:rsidRPr="005958BF">
        <w:rPr>
          <w:rFonts w:ascii="PT Astra Serif" w:hAnsi="PT Astra Serif"/>
          <w:sz w:val="24"/>
          <w:szCs w:val="24"/>
        </w:rPr>
        <w:t xml:space="preserve">«4.1) </w:t>
      </w:r>
      <w:r w:rsidRPr="005958BF">
        <w:rPr>
          <w:rStyle w:val="a5"/>
          <w:rFonts w:ascii="PT Astra Serif" w:hAnsi="PT Astra Serif"/>
          <w:i w:val="0"/>
          <w:sz w:val="24"/>
          <w:szCs w:val="24"/>
        </w:rPr>
        <w:t>приобретения им статуса иностранного агента</w:t>
      </w:r>
      <w:proofErr w:type="gramStart"/>
      <w:r w:rsidRPr="005958BF">
        <w:rPr>
          <w:rFonts w:ascii="PT Astra Serif" w:hAnsi="PT Astra Serif"/>
          <w:sz w:val="24"/>
          <w:szCs w:val="24"/>
        </w:rPr>
        <w:t>;»</w:t>
      </w:r>
      <w:proofErr w:type="gramEnd"/>
      <w:r w:rsidRPr="005958BF">
        <w:rPr>
          <w:rFonts w:ascii="PT Astra Serif" w:hAnsi="PT Astra Serif"/>
          <w:sz w:val="24"/>
          <w:szCs w:val="24"/>
        </w:rPr>
        <w:t>.</w:t>
      </w:r>
    </w:p>
    <w:p w:rsidR="005E536C" w:rsidRPr="00617B1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Pr="00617B1D">
        <w:rPr>
          <w:rFonts w:ascii="PT Astra Serif" w:hAnsi="PT Astra Serif"/>
          <w:color w:val="000000"/>
          <w:sz w:val="24"/>
          <w:szCs w:val="24"/>
        </w:rPr>
        <w:t>дополнить часть 2 пунктом 6 следующего содержания:</w:t>
      </w:r>
    </w:p>
    <w:p w:rsidR="005E536C" w:rsidRPr="00617B1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17B1D">
        <w:rPr>
          <w:rFonts w:ascii="PT Astra Serif" w:hAnsi="PT Astra Serif"/>
          <w:sz w:val="24"/>
          <w:szCs w:val="24"/>
        </w:rPr>
        <w:t xml:space="preserve">«6) </w:t>
      </w:r>
      <w:proofErr w:type="gramStart"/>
      <w:r w:rsidRPr="00617B1D">
        <w:rPr>
          <w:rFonts w:ascii="PT Astra Serif" w:hAnsi="PT Astra Serif"/>
          <w:sz w:val="24"/>
          <w:szCs w:val="24"/>
        </w:rPr>
        <w:t>систематическое</w:t>
      </w:r>
      <w:proofErr w:type="gramEnd"/>
      <w:r w:rsidRPr="00617B1D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Pr="00617B1D">
        <w:rPr>
          <w:rFonts w:ascii="PT Astra Serif" w:hAnsi="PT Astra Serif"/>
          <w:sz w:val="24"/>
          <w:szCs w:val="24"/>
        </w:rPr>
        <w:t>недостижение</w:t>
      </w:r>
      <w:proofErr w:type="spellEnd"/>
      <w:r w:rsidRPr="00617B1D">
        <w:rPr>
          <w:rFonts w:ascii="PT Astra Serif" w:hAnsi="PT Astra Serif"/>
          <w:sz w:val="24"/>
          <w:szCs w:val="24"/>
        </w:rPr>
        <w:t xml:space="preserve"> показателей для оценки эффективности деятельности органов местного самоуправления.»;</w:t>
      </w:r>
    </w:p>
    <w:p w:rsidR="005E536C" w:rsidRPr="00313B20" w:rsidRDefault="005E536C" w:rsidP="005E536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E536C" w:rsidRPr="004669C4" w:rsidRDefault="005E536C" w:rsidP="005E536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4669C4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33</w:t>
      </w:r>
      <w:r w:rsidRPr="004669C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Полномочия администрации</w:t>
      </w:r>
    </w:p>
    <w:p w:rsidR="005E536C" w:rsidRPr="004745FD" w:rsidRDefault="005E536C" w:rsidP="005E536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4669C4">
        <w:rPr>
          <w:rFonts w:ascii="Times New Roman" w:hAnsi="Times New Roman"/>
          <w:sz w:val="24"/>
          <w:szCs w:val="24"/>
        </w:rPr>
        <w:t xml:space="preserve">.1. </w:t>
      </w:r>
      <w:r w:rsidRPr="004745FD">
        <w:rPr>
          <w:rFonts w:ascii="PT Astra Serif" w:hAnsi="PT Astra Serif"/>
          <w:sz w:val="24"/>
          <w:szCs w:val="24"/>
        </w:rPr>
        <w:t xml:space="preserve"> изложить пункт 30 в следующей редакции:</w:t>
      </w:r>
    </w:p>
    <w:p w:rsidR="005E536C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color w:val="000000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>«30)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4745FD">
        <w:rPr>
          <w:rFonts w:ascii="PT Astra Serif" w:hAnsi="PT Astra Serif"/>
          <w:color w:val="000000"/>
          <w:sz w:val="24"/>
          <w:szCs w:val="24"/>
        </w:rPr>
        <w:t>;»</w:t>
      </w:r>
      <w:proofErr w:type="gramEnd"/>
      <w:r w:rsidRPr="004745FD">
        <w:rPr>
          <w:rFonts w:ascii="PT Astra Serif" w:hAnsi="PT Astra Serif"/>
          <w:color w:val="000000"/>
          <w:sz w:val="24"/>
          <w:szCs w:val="24"/>
        </w:rPr>
        <w:t>;</w:t>
      </w:r>
    </w:p>
    <w:p w:rsidR="005E536C" w:rsidRPr="004745FD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5.2. </w:t>
      </w:r>
      <w:r w:rsidRPr="004745FD">
        <w:rPr>
          <w:rFonts w:ascii="PT Astra Serif" w:hAnsi="PT Astra Serif"/>
          <w:sz w:val="24"/>
          <w:szCs w:val="24"/>
        </w:rPr>
        <w:t>дополнить пунктом 64.1 следующего содержания:</w:t>
      </w:r>
    </w:p>
    <w:p w:rsidR="005E536C" w:rsidRPr="004745FD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  <w:r w:rsidRPr="004745FD">
        <w:rPr>
          <w:rFonts w:ascii="PT Astra Serif" w:hAnsi="PT Astra Serif"/>
          <w:sz w:val="24"/>
          <w:szCs w:val="24"/>
        </w:rPr>
        <w:t>«64.1) осуществление учета личных подсобных хозяйств, которые ведут граждане в соответствии с Федеральным законом от 07.07.2003  № 112-ФЗ «О личном подсобном хозяй</w:t>
      </w:r>
      <w:r>
        <w:rPr>
          <w:rFonts w:ascii="PT Astra Serif" w:hAnsi="PT Astra Serif"/>
          <w:sz w:val="24"/>
          <w:szCs w:val="24"/>
        </w:rPr>
        <w:t xml:space="preserve">стве», в </w:t>
      </w:r>
      <w:proofErr w:type="spellStart"/>
      <w:r>
        <w:rPr>
          <w:rFonts w:ascii="PT Astra Serif" w:hAnsi="PT Astra Serif"/>
          <w:sz w:val="24"/>
          <w:szCs w:val="24"/>
        </w:rPr>
        <w:t>похозяйственных</w:t>
      </w:r>
      <w:proofErr w:type="spellEnd"/>
      <w:r>
        <w:rPr>
          <w:rFonts w:ascii="PT Astra Serif" w:hAnsi="PT Astra Serif"/>
          <w:sz w:val="24"/>
          <w:szCs w:val="24"/>
        </w:rPr>
        <w:t xml:space="preserve"> книгах</w:t>
      </w:r>
      <w:proofErr w:type="gramStart"/>
      <w:r w:rsidRPr="004745FD">
        <w:rPr>
          <w:rFonts w:ascii="PT Astra Serif" w:hAnsi="PT Astra Serif"/>
          <w:sz w:val="24"/>
          <w:szCs w:val="24"/>
        </w:rPr>
        <w:t>;»</w:t>
      </w:r>
      <w:proofErr w:type="gramEnd"/>
      <w:r w:rsidRPr="004745FD">
        <w:rPr>
          <w:rFonts w:ascii="PT Astra Serif" w:hAnsi="PT Astra Serif"/>
          <w:sz w:val="24"/>
          <w:szCs w:val="24"/>
        </w:rPr>
        <w:t>.</w:t>
      </w:r>
    </w:p>
    <w:p w:rsidR="005E536C" w:rsidRPr="00F05359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</w:p>
    <w:p w:rsidR="005E536C" w:rsidRPr="004745FD" w:rsidRDefault="005E536C" w:rsidP="005E536C">
      <w:pPr>
        <w:spacing w:after="0" w:line="240" w:lineRule="auto"/>
        <w:ind w:firstLine="710"/>
        <w:jc w:val="both"/>
        <w:rPr>
          <w:rFonts w:ascii="PT Astra Serif" w:hAnsi="PT Astra Serif"/>
          <w:sz w:val="24"/>
          <w:szCs w:val="24"/>
        </w:rPr>
      </w:pPr>
    </w:p>
    <w:p w:rsidR="00EA3AE1" w:rsidRPr="00BC32C3" w:rsidRDefault="00EA3AE1" w:rsidP="005E536C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sectPr w:rsidR="00EA3AE1" w:rsidRPr="00BC32C3" w:rsidSect="00EA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06D0"/>
    <w:rsid w:val="00222EBA"/>
    <w:rsid w:val="003E2EF2"/>
    <w:rsid w:val="00597E3C"/>
    <w:rsid w:val="005E536C"/>
    <w:rsid w:val="00855B70"/>
    <w:rsid w:val="009D3066"/>
    <w:rsid w:val="00B606D0"/>
    <w:rsid w:val="00BC32C3"/>
    <w:rsid w:val="00E667D2"/>
    <w:rsid w:val="00EA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D0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06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No Spacing"/>
    <w:link w:val="a4"/>
    <w:uiPriority w:val="1"/>
    <w:qFormat/>
    <w:rsid w:val="00B606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B606D0"/>
    <w:rPr>
      <w:rFonts w:ascii="Calibri" w:eastAsia="Times New Roman" w:hAnsi="Calibri" w:cs="Times New Roman"/>
      <w:lang w:eastAsia="ru-RU"/>
    </w:rPr>
  </w:style>
  <w:style w:type="character" w:styleId="a5">
    <w:name w:val="Emphasis"/>
    <w:uiPriority w:val="20"/>
    <w:qFormat/>
    <w:rsid w:val="00B606D0"/>
    <w:rPr>
      <w:i/>
      <w:iCs/>
    </w:rPr>
  </w:style>
  <w:style w:type="character" w:customStyle="1" w:styleId="highlightsearch4">
    <w:name w:val="highlightsearch4"/>
    <w:basedOn w:val="a0"/>
    <w:rsid w:val="00B606D0"/>
  </w:style>
  <w:style w:type="paragraph" w:customStyle="1" w:styleId="ConsNormal">
    <w:name w:val="ConsNormal"/>
    <w:rsid w:val="00B606D0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4</cp:revision>
  <dcterms:created xsi:type="dcterms:W3CDTF">2024-04-23T07:41:00Z</dcterms:created>
  <dcterms:modified xsi:type="dcterms:W3CDTF">2024-11-20T03:16:00Z</dcterms:modified>
</cp:coreProperties>
</file>